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18" w:rsidRDefault="00E079CB" w:rsidP="00A7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85A</w:t>
      </w:r>
      <w:r w:rsidR="00A72C18">
        <w:rPr>
          <w:b/>
          <w:sz w:val="28"/>
          <w:szCs w:val="28"/>
        </w:rPr>
        <w:t xml:space="preserve"> /20</w:t>
      </w:r>
      <w:r w:rsidR="00A72C18">
        <w:rPr>
          <w:b/>
          <w:sz w:val="28"/>
          <w:szCs w:val="28"/>
        </w:rPr>
        <w:t>20</w:t>
      </w:r>
    </w:p>
    <w:p w:rsidR="00A72C18" w:rsidRDefault="00A72C18" w:rsidP="00A7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A72C18" w:rsidRDefault="00E079CB" w:rsidP="00A7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17 czerwca 2020 </w:t>
      </w:r>
      <w:r w:rsidR="00A72C18">
        <w:rPr>
          <w:b/>
          <w:sz w:val="28"/>
          <w:szCs w:val="28"/>
        </w:rPr>
        <w:t>r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sprawie: wyznaczenia na obszarze Miasta Piastowa miejsc przeznaczonych na bezpłatne umieszczenie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oraz podania wykazu tych miejsc do publicznej wiadomości. </w:t>
      </w:r>
    </w:p>
    <w:p w:rsidR="00A72C18" w:rsidRDefault="00A72C18" w:rsidP="00A72C18">
      <w:pPr>
        <w:ind w:left="1260" w:hanging="1260"/>
        <w:jc w:val="both"/>
        <w:rPr>
          <w:sz w:val="28"/>
          <w:szCs w:val="28"/>
        </w:rPr>
      </w:pPr>
    </w:p>
    <w:p w:rsidR="00A72C18" w:rsidRDefault="00A72C18" w:rsidP="00A72C18">
      <w:pPr>
        <w:ind w:left="1260" w:hanging="1260"/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114 </w:t>
      </w:r>
      <w:r>
        <w:rPr>
          <w:bCs/>
          <w:sz w:val="28"/>
          <w:szCs w:val="28"/>
        </w:rPr>
        <w:t>ustawy z dnia 5 stycznia 2011 r. - Kodeks wyborczy (</w:t>
      </w:r>
      <w:r w:rsidR="00E079CB">
        <w:rPr>
          <w:bCs/>
          <w:sz w:val="28"/>
          <w:szCs w:val="28"/>
        </w:rPr>
        <w:t xml:space="preserve">j.t. </w:t>
      </w:r>
      <w:r>
        <w:rPr>
          <w:bCs/>
          <w:sz w:val="28"/>
          <w:szCs w:val="28"/>
        </w:rPr>
        <w:t xml:space="preserve">Dz. U. </w:t>
      </w:r>
      <w:r w:rsidR="00E079CB">
        <w:rPr>
          <w:bCs/>
          <w:sz w:val="28"/>
          <w:szCs w:val="28"/>
        </w:rPr>
        <w:t xml:space="preserve"> z 2019 r , poz.684</w:t>
      </w:r>
      <w:r w:rsidR="00F93800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zarządzam co następuje: 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1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Wyznaczam na terenie Miasta Piastowa miejsca na bezpłatne umieszczanie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: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Słupy ogłoszeniowe zlokalizowane w następujących miejscach: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1/.   ul. </w:t>
      </w:r>
      <w:proofErr w:type="spellStart"/>
      <w:r>
        <w:rPr>
          <w:sz w:val="28"/>
          <w:szCs w:val="28"/>
        </w:rPr>
        <w:t>J.Sowińskiego</w:t>
      </w:r>
      <w:proofErr w:type="spellEnd"/>
      <w:r>
        <w:rPr>
          <w:sz w:val="28"/>
          <w:szCs w:val="28"/>
        </w:rPr>
        <w:t xml:space="preserve">                 - pętla autobusowa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studni wody oligoceńskiej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sklepie BIEDRONKA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4/.   ul. Warszawska                    - róg Al. Wojska Polskiego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5/.   ul. Lwowska                         - przy ul. </w:t>
      </w:r>
      <w:proofErr w:type="spellStart"/>
      <w:r>
        <w:rPr>
          <w:sz w:val="28"/>
          <w:szCs w:val="28"/>
        </w:rPr>
        <w:t>J.Hallera</w:t>
      </w:r>
      <w:proofErr w:type="spellEnd"/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6/.   ul. Lwowska                         - przy Al. Krakowskiej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7/.   ul. 11-go Listopada              - róg ul. Dworcowej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8/.   Al. Tysiąclecia                     - przy gimnazjum Nr 2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9/.   ul. </w:t>
      </w:r>
      <w:proofErr w:type="spellStart"/>
      <w:r>
        <w:rPr>
          <w:sz w:val="28"/>
          <w:szCs w:val="28"/>
        </w:rPr>
        <w:t>J.Popiełuszki</w:t>
      </w:r>
      <w:proofErr w:type="spellEnd"/>
      <w:r>
        <w:rPr>
          <w:sz w:val="28"/>
          <w:szCs w:val="28"/>
        </w:rPr>
        <w:t xml:space="preserve">                   - przy studni wody oligoceńskiej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10/. ul. </w:t>
      </w:r>
      <w:proofErr w:type="spellStart"/>
      <w:r>
        <w:rPr>
          <w:sz w:val="28"/>
          <w:szCs w:val="28"/>
        </w:rPr>
        <w:t>E.Orzeszkowej</w:t>
      </w:r>
      <w:proofErr w:type="spellEnd"/>
      <w:r>
        <w:rPr>
          <w:sz w:val="28"/>
          <w:szCs w:val="28"/>
        </w:rPr>
        <w:t xml:space="preserve">                - róg ul. Harcerskiej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12/. ul. </w:t>
      </w:r>
      <w:proofErr w:type="spellStart"/>
      <w:r>
        <w:rPr>
          <w:sz w:val="28"/>
          <w:szCs w:val="28"/>
        </w:rPr>
        <w:t>H.Sienkiewicza</w:t>
      </w:r>
      <w:proofErr w:type="spellEnd"/>
      <w:r>
        <w:rPr>
          <w:sz w:val="28"/>
          <w:szCs w:val="28"/>
        </w:rPr>
        <w:t xml:space="preserve">               - róg ul. Pokoju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13/. ul. Skorupki                         - przy budynku Spółdzielni Mieszkaniowej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2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planowanego umieszczenia plakatów komitetów wyborczych w innych miejscach niż określono w 1 – przedstawiciel właściwego komitetu wyborczego zobligowany jest uzyskać zgodę właściciela posesji lub nieruchomości, na której zostaną umieszczone przedmiotowe plakaty.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3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Na terenie Miasta Piastowa zabrania się umieszczania plakatów wyborczych na drzewach, urządzeniach technicznych i przystankach autobusowych.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4</w:t>
      </w:r>
    </w:p>
    <w:p w:rsidR="00CA2E01" w:rsidRDefault="00CA2E01" w:rsidP="00A72C18">
      <w:pPr>
        <w:jc w:val="both"/>
        <w:rPr>
          <w:sz w:val="28"/>
          <w:szCs w:val="28"/>
        </w:rPr>
      </w:pPr>
      <w:bookmarkStart w:id="0" w:name="_GoBack"/>
      <w:bookmarkEnd w:id="0"/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1.W przypadku umieszczenia plakatu wyborczego w miejscu zabronionym zostanie on usunięty przez służby komunalne.</w:t>
      </w: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2.Wykonanie Zarządzenia powierzam Urzędnikowi Wyborczemu.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5</w:t>
      </w:r>
    </w:p>
    <w:p w:rsidR="00A72C18" w:rsidRDefault="00A72C18" w:rsidP="00A72C18">
      <w:pPr>
        <w:jc w:val="both"/>
        <w:rPr>
          <w:sz w:val="28"/>
          <w:szCs w:val="28"/>
        </w:rPr>
      </w:pPr>
    </w:p>
    <w:p w:rsidR="00A72C18" w:rsidRDefault="00A72C18" w:rsidP="00A72C18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A72C18" w:rsidRDefault="00A72C18" w:rsidP="00A72C18"/>
    <w:p w:rsidR="00A9763F" w:rsidRDefault="003560FF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18"/>
    <w:rsid w:val="003560FF"/>
    <w:rsid w:val="003A5AA5"/>
    <w:rsid w:val="009317B0"/>
    <w:rsid w:val="00A72C18"/>
    <w:rsid w:val="00CA2E01"/>
    <w:rsid w:val="00E079CB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B339-2984-4590-BBF5-D713EE81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cp:lastPrinted>2020-06-22T15:46:00Z</cp:lastPrinted>
  <dcterms:created xsi:type="dcterms:W3CDTF">2020-06-22T15:31:00Z</dcterms:created>
  <dcterms:modified xsi:type="dcterms:W3CDTF">2020-06-22T15:50:00Z</dcterms:modified>
</cp:coreProperties>
</file>