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5F" w:rsidRDefault="00B44B5F" w:rsidP="00B44B5F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198 /2023</w:t>
      </w:r>
    </w:p>
    <w:p w:rsidR="00B44B5F" w:rsidRDefault="00B44B5F" w:rsidP="00B44B5F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B44B5F" w:rsidRDefault="00B44B5F" w:rsidP="00B44B5F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 15 września 2023</w:t>
      </w:r>
      <w:r>
        <w:rPr>
          <w:b/>
          <w:sz w:val="28"/>
          <w:szCs w:val="28"/>
        </w:rPr>
        <w:t xml:space="preserve"> r</w:t>
      </w:r>
    </w:p>
    <w:p w:rsidR="00B44B5F" w:rsidRDefault="00B44B5F" w:rsidP="00B44B5F">
      <w:pPr>
        <w:rPr>
          <w:sz w:val="28"/>
          <w:szCs w:val="28"/>
        </w:rPr>
      </w:pPr>
    </w:p>
    <w:p w:rsidR="00B44B5F" w:rsidRDefault="00B44B5F" w:rsidP="00B44B5F">
      <w:pPr>
        <w:rPr>
          <w:sz w:val="28"/>
          <w:szCs w:val="28"/>
        </w:rPr>
      </w:pPr>
    </w:p>
    <w:p w:rsidR="00B44B5F" w:rsidRDefault="00B44B5F" w:rsidP="00B44B5F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w sprawie:  przeprowadzenie konsultacji z organizacjami pozarządowymi dot. projektu „Roc</w:t>
      </w:r>
      <w:r>
        <w:rPr>
          <w:sz w:val="28"/>
          <w:szCs w:val="28"/>
        </w:rPr>
        <w:t>znego programu współpracy w 2024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wolontariacie”.</w:t>
      </w:r>
    </w:p>
    <w:p w:rsidR="00B44B5F" w:rsidRDefault="00B44B5F" w:rsidP="00B44B5F">
      <w:pPr>
        <w:ind w:left="1440" w:hanging="1440"/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§ 4 „Regulaminu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stanowiącego załącznik do Uchwały Nr LXXIII/351/2010 Rady Miejskiej w Piastowie z dnia 26 października 2010 r w zw. z art. 5 ust. 5 ustawy z dnia 24 kwietnia 2003 roku o działalności pożytku publicznego i o wolontariacie (j.t. Dz.U. z 2020, poz.1057) zarządzam , co następuje: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1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Zarządzam przeprowadzenie konsultacji z organizacjami pozarządowymi działającymi na terenie Miasta Piastowa , mających na celu poznanie opinii  wspomnianych organizacji w sprawie projektu „Roc</w:t>
      </w:r>
      <w:r>
        <w:rPr>
          <w:sz w:val="28"/>
          <w:szCs w:val="28"/>
        </w:rPr>
        <w:t>znego programu współpracy w 2024</w:t>
      </w:r>
      <w:bookmarkStart w:id="0" w:name="_GoBack"/>
      <w:bookmarkEnd w:id="0"/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2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Termin zakończenia konsultacji wyznacz</w:t>
      </w:r>
      <w:r>
        <w:rPr>
          <w:sz w:val="28"/>
          <w:szCs w:val="28"/>
        </w:rPr>
        <w:t>am na dzień 31 października 2023</w:t>
      </w:r>
      <w:r>
        <w:rPr>
          <w:sz w:val="28"/>
          <w:szCs w:val="28"/>
        </w:rPr>
        <w:t xml:space="preserve"> r.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3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Konsultacje zostaną przeprowadzone w formie: elektronicznego zapytania o uwagi i opinie na temat projektu „ Roc</w:t>
      </w:r>
      <w:r>
        <w:rPr>
          <w:sz w:val="28"/>
          <w:szCs w:val="28"/>
        </w:rPr>
        <w:t>znego programu współpracy w 2024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 opublikowanego w BIP-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i na stronie www. piastow.pl.</w:t>
      </w:r>
    </w:p>
    <w:p w:rsidR="00B44B5F" w:rsidRDefault="00B44B5F" w:rsidP="00B44B5F">
      <w:pPr>
        <w:ind w:left="360" w:hanging="360"/>
        <w:jc w:val="both"/>
        <w:rPr>
          <w:sz w:val="28"/>
          <w:szCs w:val="28"/>
        </w:rPr>
      </w:pPr>
    </w:p>
    <w:p w:rsidR="00B44B5F" w:rsidRDefault="00B44B5F" w:rsidP="00B44B5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§ 4</w:t>
      </w:r>
    </w:p>
    <w:p w:rsidR="00B44B5F" w:rsidRDefault="00B44B5F" w:rsidP="00B44B5F">
      <w:pPr>
        <w:ind w:left="360" w:hanging="360"/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Procedury związane z przeprowadzeniem konsultacji określa  „Regulamin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stanowiący załącznik do Uchwały Nr LXXIII/351/2010 Rady Miejskiej w Piastowie z dnia 26 października 2010 r.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§ 5</w:t>
      </w:r>
    </w:p>
    <w:p w:rsidR="00B44B5F" w:rsidRDefault="00B44B5F" w:rsidP="00B44B5F">
      <w:pPr>
        <w:rPr>
          <w:sz w:val="28"/>
          <w:szCs w:val="28"/>
        </w:rPr>
      </w:pPr>
    </w:p>
    <w:p w:rsidR="00B44B5F" w:rsidRDefault="00B44B5F" w:rsidP="00B44B5F">
      <w:pPr>
        <w:rPr>
          <w:sz w:val="28"/>
          <w:szCs w:val="28"/>
        </w:rPr>
      </w:pPr>
      <w:r>
        <w:rPr>
          <w:sz w:val="28"/>
          <w:szCs w:val="28"/>
        </w:rPr>
        <w:t>Wykonanie i nadzór nad realizacją niniejszego Zarządzenia powierzam Sekretarzowi Miasta Piastowa.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§ 6</w:t>
      </w:r>
    </w:p>
    <w:p w:rsidR="00B44B5F" w:rsidRDefault="00B44B5F" w:rsidP="00B44B5F">
      <w:pPr>
        <w:jc w:val="both"/>
        <w:rPr>
          <w:sz w:val="28"/>
          <w:szCs w:val="28"/>
        </w:rPr>
      </w:pPr>
    </w:p>
    <w:p w:rsidR="00B44B5F" w:rsidRDefault="00B44B5F" w:rsidP="00B44B5F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B44B5F" w:rsidRDefault="00B44B5F" w:rsidP="00B44B5F"/>
    <w:p w:rsidR="00E536A7" w:rsidRDefault="00E536A7"/>
    <w:sectPr w:rsidR="00E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F"/>
    <w:rsid w:val="00B44B5F"/>
    <w:rsid w:val="00E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36E1C-FC17-4E20-ACCC-4BAA231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2023-09-14T12:46:00Z</dcterms:created>
  <dcterms:modified xsi:type="dcterms:W3CDTF">2023-09-14T12:50:00Z</dcterms:modified>
</cp:coreProperties>
</file>