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80981" w14:textId="77777777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4982B85A" w14:textId="7FB646DC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>Załącznik nr 3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B293C" w:rsidRDefault="00C61254" w:rsidP="00C61254">
      <w:pPr>
        <w:autoSpaceDE w:val="0"/>
        <w:autoSpaceDN w:val="0"/>
        <w:adjustRightInd w:val="0"/>
        <w:spacing w:line="276" w:lineRule="auto"/>
        <w:jc w:val="center"/>
        <w:rPr>
          <w:strike/>
        </w:rPr>
      </w:pPr>
      <w:r w:rsidRPr="00CB293C">
        <w:rPr>
          <w:strike/>
          <w:snapToGrid w:val="0"/>
        </w:rPr>
        <w:t xml:space="preserve">UMOWA </w:t>
      </w:r>
      <w:r w:rsidRPr="00CB293C">
        <w:rPr>
          <w:strike/>
        </w:rPr>
        <w:t>O REALIZACJĘ ZADANIA PUBLICZNEGO NA PODSTAWIE OFERTY WSPÓLNEJ*,</w:t>
      </w:r>
    </w:p>
    <w:p w14:paraId="0E5C83E5" w14:textId="7D1B7F13"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 w:rsidR="00D27D7A">
        <w:rPr>
          <w:rFonts w:eastAsia="Arial"/>
          <w:bCs/>
        </w:rPr>
        <w:t>(DZ. U. Z 2019</w:t>
      </w:r>
      <w:r>
        <w:rPr>
          <w:rFonts w:eastAsia="Arial"/>
          <w:bCs/>
        </w:rPr>
        <w:t xml:space="preserve"> R. POZ. </w:t>
      </w:r>
      <w:r w:rsidR="00D27D7A">
        <w:rPr>
          <w:rFonts w:eastAsia="Arial"/>
          <w:bCs/>
        </w:rPr>
        <w:t>688</w:t>
      </w:r>
      <w:r w:rsidR="00A73FF0">
        <w:rPr>
          <w:rFonts w:eastAsia="Arial"/>
          <w:bCs/>
        </w:rPr>
        <w:t>, Z PÓŹN. ZM.</w:t>
      </w:r>
      <w:r>
        <w:rPr>
          <w:rFonts w:eastAsia="Arial"/>
          <w:bCs/>
        </w:rPr>
        <w:t>)</w:t>
      </w:r>
    </w:p>
    <w:p w14:paraId="456669B7" w14:textId="2141C414"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r w:rsidR="00193631">
        <w:t>n</w:t>
      </w:r>
      <w:r w:rsidRPr="00C4681E">
        <w:t xml:space="preserve">ym)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r w:rsidR="00193631">
        <w:t>n</w:t>
      </w:r>
      <w:r w:rsidRPr="00C4681E">
        <w:t>ym) dalej „Zleceniobiorcą”, reprezentowaną(-</w:t>
      </w:r>
      <w:r w:rsidR="00193631">
        <w:t>n</w:t>
      </w:r>
      <w:r w:rsidRPr="00C4681E">
        <w:t>ym)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r w:rsidR="00193631">
        <w:t>c</w:t>
      </w:r>
      <w:r w:rsidR="005936BC" w:rsidRPr="00C4681E">
        <w:t>ami)”.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r w:rsidR="00927577">
        <w:t>c</w:t>
      </w:r>
      <w:r w:rsidR="00EE573C" w:rsidRPr="00C4681E">
        <w:t>ów)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r w:rsidR="00927577">
        <w:t>c</w:t>
      </w:r>
      <w:r w:rsidR="00EE573C" w:rsidRPr="00C4681E">
        <w:t>y)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38554C8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A84D93">
        <w:t xml:space="preserve">planu i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CB293C">
        <w:t>opisu rezultatów/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r w:rsidR="009F78FE">
        <w:t>c</w:t>
      </w:r>
      <w:r w:rsidR="00EE573C" w:rsidRPr="00C4681E">
        <w:t>ów)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07E9B77F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r w:rsidR="00EF2E97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CB293C">
        <w:t>opisu rezultatów/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D45EDF">
        <w:t>c</w:t>
      </w:r>
      <w:r w:rsidR="00EE573C" w:rsidRPr="00C4681E">
        <w:t>y)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r w:rsidR="00D45EDF">
        <w:t>a</w:t>
      </w:r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 xml:space="preserve">przekazanych przez Zleceniodawcę, na realizację zadania </w:t>
      </w:r>
      <w:r w:rsidR="00272D80" w:rsidRPr="00C4681E">
        <w:lastRenderedPageBreak/>
        <w:t>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r w:rsidR="00FE4596">
        <w:t>c</w:t>
      </w:r>
      <w:r w:rsidR="00EE573C" w:rsidRPr="00C4681E">
        <w:t>ów)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r w:rsidR="00FE4596">
        <w:t>k</w:t>
      </w:r>
      <w:r w:rsidR="00F156BF" w:rsidRPr="00C4681E">
        <w:t>ów)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r w:rsidR="004C4BAF">
        <w:t>cz</w:t>
      </w:r>
      <w:r w:rsidR="00EE573C" w:rsidRPr="00C4681E">
        <w:t>ami)</w:t>
      </w:r>
      <w:r w:rsidR="00901826" w:rsidRPr="00C4681E">
        <w:t xml:space="preserve"> wskazanego</w:t>
      </w:r>
      <w:r w:rsidR="00F156BF" w:rsidRPr="00C4681E">
        <w:t xml:space="preserve"> (-</w:t>
      </w:r>
      <w:r w:rsidR="004C4BAF">
        <w:t>n</w:t>
      </w:r>
      <w:r w:rsidR="00F156BF" w:rsidRPr="00C4681E">
        <w:t>ych)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r w:rsidR="004C4BAF">
        <w:t>k</w:t>
      </w:r>
      <w:r w:rsidR="00356FFA" w:rsidRPr="00C4681E">
        <w:t>ów)</w:t>
      </w:r>
      <w:r w:rsidR="00901826" w:rsidRPr="00C4681E">
        <w:t xml:space="preserve"> bankowego</w:t>
      </w:r>
      <w:r w:rsidR="00356FFA" w:rsidRPr="00C4681E">
        <w:t>(-</w:t>
      </w:r>
      <w:r w:rsidR="004C4BAF">
        <w:t>w</w:t>
      </w:r>
      <w:r w:rsidR="00356FFA" w:rsidRPr="00C4681E">
        <w:t>ych)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r w:rsidR="004C4BAF">
        <w:t>c</w:t>
      </w:r>
      <w:r w:rsidR="00EE573C" w:rsidRPr="00C4681E">
        <w:t>y)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(-ych)</w:t>
      </w:r>
      <w:r w:rsidR="00F51B64" w:rsidRPr="00C4681E">
        <w:t xml:space="preserve"> rachunku</w:t>
      </w:r>
      <w:r w:rsidR="00356FFA" w:rsidRPr="00C4681E">
        <w:t>(-</w:t>
      </w:r>
      <w:r w:rsidR="004C4BAF">
        <w:t>k</w:t>
      </w:r>
      <w:r w:rsidR="00356FFA" w:rsidRPr="00C4681E">
        <w:t>ach)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r w:rsidR="004C4BAF">
        <w:t>r</w:t>
      </w:r>
      <w:r w:rsidR="00356FFA" w:rsidRPr="00C4681E">
        <w:t>ach)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r w:rsidR="00B56231">
        <w:t>c</w:t>
      </w:r>
      <w:r w:rsidR="00D1346E" w:rsidRPr="00C4681E">
        <w:t>y)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</w:t>
      </w:r>
      <w:r w:rsidR="002018BE" w:rsidRPr="00C4681E">
        <w:rPr>
          <w:i/>
        </w:rPr>
        <w:lastRenderedPageBreak/>
        <w:t>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r w:rsidR="006C24AB">
        <w:t>c</w:t>
      </w:r>
      <w:r w:rsidR="008E20A6" w:rsidRPr="00C4681E">
        <w:t>y)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E8F49B3" w:rsidR="00D7460B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CB293C">
        <w:t xml:space="preserve"> z zastrzeżeniem ust. 7a.</w:t>
      </w:r>
    </w:p>
    <w:p w14:paraId="635853AF" w14:textId="772AC8A5" w:rsidR="00CB293C" w:rsidRPr="00C4681E" w:rsidRDefault="00CB293C" w:rsidP="006C24AB">
      <w:pPr>
        <w:spacing w:line="276" w:lineRule="auto"/>
        <w:ind w:left="284" w:hanging="257"/>
        <w:jc w:val="both"/>
      </w:pPr>
      <w:r>
        <w:t>7a. Obowiązek zachowania procentowego udziału dotacji w całkowitym koszcie realizacji zadania,  o którym mowa w ust. 6 uważa się za zachowany, jeżeli procentowy udział dotacji w całkowitym koszcie zadania publicznego nie zwiększy się o więcej niż …… punktów procentowych.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D23D91" w:rsidRDefault="006A415C" w:rsidP="00AE14C1">
      <w:pPr>
        <w:spacing w:line="276" w:lineRule="auto"/>
        <w:ind w:left="426" w:hanging="426"/>
        <w:jc w:val="both"/>
        <w:rPr>
          <w:strike/>
        </w:rPr>
      </w:pPr>
      <w:r w:rsidRPr="00D23D91">
        <w:rPr>
          <w:strike/>
        </w:rPr>
        <w:t>9</w:t>
      </w:r>
      <w:r w:rsidR="00AE14C1" w:rsidRPr="00D23D91">
        <w:rPr>
          <w:strike/>
        </w:rPr>
        <w:t xml:space="preserve">. </w:t>
      </w:r>
      <w:r w:rsidR="003A7D4A" w:rsidRPr="00D23D91">
        <w:rPr>
          <w:strike/>
        </w:rPr>
        <w:t xml:space="preserve">Przekazanie kolejnej </w:t>
      </w:r>
      <w:r w:rsidR="002F5305" w:rsidRPr="00D23D91">
        <w:rPr>
          <w:strike/>
        </w:rPr>
        <w:t>dotacji</w:t>
      </w:r>
      <w:r w:rsidR="003A7D4A" w:rsidRPr="00D23D91">
        <w:rPr>
          <w:strike/>
        </w:rPr>
        <w:t xml:space="preserve"> nastąpi</w:t>
      </w:r>
      <w:r w:rsidR="009B6F38" w:rsidRPr="00D23D91">
        <w:rPr>
          <w:strike/>
        </w:rPr>
        <w:t>, z zastrzeżeniem ust. 2,</w:t>
      </w:r>
      <w:r w:rsidR="003A7D4A" w:rsidRPr="00D23D91">
        <w:rPr>
          <w:strike/>
        </w:rPr>
        <w:t xml:space="preserve"> po złożeniu</w:t>
      </w:r>
      <w:r w:rsidR="00877442" w:rsidRPr="00D23D91">
        <w:rPr>
          <w:strike/>
        </w:rPr>
        <w:t>*</w:t>
      </w:r>
      <w:r w:rsidR="006E796A" w:rsidRPr="00D23D91">
        <w:rPr>
          <w:strike/>
        </w:rPr>
        <w:t xml:space="preserve"> </w:t>
      </w:r>
      <w:r w:rsidR="00877442" w:rsidRPr="00D23D91">
        <w:rPr>
          <w:strike/>
        </w:rPr>
        <w:t>/</w:t>
      </w:r>
      <w:r w:rsidR="006E796A" w:rsidRPr="00D23D91">
        <w:rPr>
          <w:strike/>
        </w:rPr>
        <w:t xml:space="preserve"> </w:t>
      </w:r>
      <w:r w:rsidR="00877442" w:rsidRPr="00D23D91">
        <w:rPr>
          <w:strike/>
        </w:rPr>
        <w:t>zaakceptowaniu*</w:t>
      </w:r>
      <w:r w:rsidR="003A7D4A" w:rsidRPr="00D23D91">
        <w:rPr>
          <w:strike/>
        </w:rPr>
        <w:t xml:space="preserve"> sprawozdania częściowego, o który</w:t>
      </w:r>
      <w:r w:rsidR="000521F8" w:rsidRPr="00D23D91">
        <w:rPr>
          <w:strike/>
        </w:rPr>
        <w:t xml:space="preserve">m mowa w § </w:t>
      </w:r>
      <w:r w:rsidR="000D69FF" w:rsidRPr="00D23D91">
        <w:rPr>
          <w:strike/>
        </w:rPr>
        <w:t>9</w:t>
      </w:r>
      <w:r w:rsidR="009E686A" w:rsidRPr="00D23D91">
        <w:rPr>
          <w:strike/>
        </w:rPr>
        <w:t xml:space="preserve"> ust. </w:t>
      </w:r>
      <w:r w:rsidR="00B70F62" w:rsidRPr="00D23D91">
        <w:rPr>
          <w:strike/>
        </w:rPr>
        <w:t>3</w:t>
      </w:r>
      <w:r w:rsidR="003F02D0" w:rsidRPr="00D23D91">
        <w:rPr>
          <w:rStyle w:val="Odwoanieprzypisudolnego"/>
          <w:strike/>
        </w:rPr>
        <w:footnoteReference w:id="8"/>
      </w:r>
      <w:r w:rsidR="00046215" w:rsidRPr="00D23D91">
        <w:rPr>
          <w:strike/>
          <w:vertAlign w:val="superscript"/>
        </w:rPr>
        <w:t>)</w:t>
      </w:r>
      <w:r w:rsidR="00A400FA" w:rsidRPr="00D23D91">
        <w:rPr>
          <w:strike/>
        </w:rPr>
        <w:t>*</w:t>
      </w:r>
      <w:r w:rsidR="003A7D4A" w:rsidRPr="00D23D91">
        <w:rPr>
          <w:strike/>
        </w:rPr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r w:rsidR="003E0FA8">
        <w:t>c</w:t>
      </w:r>
      <w:r w:rsidR="00D1346E" w:rsidRPr="00C4681E">
        <w:t>ów)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 xml:space="preserve">…………………………….… </w:t>
      </w:r>
      <w:r w:rsidR="00F26271" w:rsidRPr="00C4681E">
        <w:lastRenderedPageBreak/>
        <w:t>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r w:rsidR="003E0FA8">
        <w:t>c</w:t>
      </w:r>
      <w:r w:rsidR="00BC133E" w:rsidRPr="00C4681E">
        <w:t>y)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A0965AA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  <w:r w:rsidR="00D23D91">
        <w:rPr>
          <w:rFonts w:ascii="Times New Roman" w:hAnsi="Times New Roman"/>
        </w:rPr>
        <w:t>Przesunięcie uznaje się za zgodne z umową jeżeli suma wydatków finansowanych z dotacji w danej kategorii kosztów wykazana w sprawozdaniu z realizacji zadania publicznego nie wzrosła o więcej niż …….%.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24E7726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BC0F1C">
        <w:t>9</w:t>
      </w:r>
      <w:r w:rsidRPr="00C4681E">
        <w:t xml:space="preserve"> r. poz. </w:t>
      </w:r>
      <w:r w:rsidR="00BC0F1C">
        <w:t>3</w:t>
      </w:r>
      <w:r w:rsidR="007D1884">
        <w:t>5</w:t>
      </w:r>
      <w:r w:rsidR="00BC0F1C">
        <w:t>1</w:t>
      </w:r>
      <w:r w:rsidR="0073693D">
        <w:t>,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r w:rsidR="00D97A12">
        <w:t>c</w:t>
      </w:r>
      <w:r w:rsidR="00BC133E" w:rsidRPr="00C4681E">
        <w:t>y)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r w:rsidR="00D97A12">
        <w:t>c</w:t>
      </w:r>
      <w:r w:rsidR="00E01505" w:rsidRPr="00C4681E">
        <w:t>y) realizował (-</w:t>
      </w:r>
      <w:r w:rsidR="00D97A12">
        <w:t>a</w:t>
      </w:r>
      <w:r w:rsidR="00E01505" w:rsidRPr="00C4681E">
        <w:t>li) zadanie publiczne.</w:t>
      </w:r>
    </w:p>
    <w:p w14:paraId="75F79CB0" w14:textId="558E2471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>zadania publicznego, chyba że z innych dowodów</w:t>
      </w:r>
      <w:r w:rsidR="00D23D91">
        <w:t xml:space="preserve"> księgowych</w:t>
      </w:r>
      <w:r w:rsidR="009964E8" w:rsidRPr="00C4681E">
        <w:t xml:space="preserve">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r w:rsidR="00D97A12">
        <w:t>c</w:t>
      </w:r>
      <w:r w:rsidR="00A06A09" w:rsidRPr="00C4681E">
        <w:t>y)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1D094C2D" w14:textId="77777777"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08BC1E9C" w14:textId="77777777" w:rsidR="00CC1A46" w:rsidRDefault="00CC1A46" w:rsidP="003D3192">
      <w:pPr>
        <w:spacing w:line="276" w:lineRule="auto"/>
        <w:rPr>
          <w:b/>
        </w:rPr>
      </w:pPr>
    </w:p>
    <w:p w14:paraId="0CDDEABA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r w:rsidR="001B28B4">
        <w:t>c</w:t>
      </w:r>
      <w:r w:rsidR="00A06A09" w:rsidRPr="00C4681E">
        <w:t>ów)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r w:rsidR="001B28B4">
        <w:t>c</w:t>
      </w:r>
      <w:r w:rsidR="00A06A09" w:rsidRPr="00C4681E">
        <w:t>y)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3BBA33FB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AD0602">
        <w:rPr>
          <w:rFonts w:ascii="Times New Roman" w:hAnsi="Times New Roman"/>
        </w:rPr>
        <w:t xml:space="preserve">2018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62718B3E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  <w:r w:rsidR="00B5021D">
        <w:rPr>
          <w:rFonts w:ascii="Times New Roman" w:hAnsi="Times New Roman"/>
          <w:bCs/>
        </w:rPr>
        <w:t xml:space="preserve"> Do sprawozdania należy dołączyć zestawienie dokumentów księgowych związanych z realizacją zadania publicznego wg wzoru stanowiącego załącznik nr 1 do sprawozdania.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0A0E4E15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EC5AF8">
        <w:rPr>
          <w:rFonts w:ascii="Times New Roman" w:hAnsi="Times New Roman"/>
        </w:rPr>
        <w:t>9</w:t>
      </w:r>
      <w:r w:rsidR="00E1756A" w:rsidRPr="00C4681E">
        <w:rPr>
          <w:rFonts w:ascii="Times New Roman" w:hAnsi="Times New Roman"/>
        </w:rPr>
        <w:t xml:space="preserve"> r. poz. </w:t>
      </w:r>
      <w:r w:rsidR="00EC5AF8">
        <w:rPr>
          <w:rFonts w:ascii="Times New Roman" w:hAnsi="Times New Roman"/>
        </w:rPr>
        <w:t>869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4E050F63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4A50C4">
        <w:t>9</w:t>
      </w:r>
      <w:r w:rsidR="00F70599" w:rsidRPr="00C4681E">
        <w:t xml:space="preserve"> </w:t>
      </w:r>
      <w:r w:rsidR="006F306A" w:rsidRPr="00C4681E">
        <w:t xml:space="preserve">r. poz. </w:t>
      </w:r>
      <w:r w:rsidR="004A50C4">
        <w:t>1145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r w:rsidR="00EA0A41">
        <w:rPr>
          <w:b/>
        </w:rPr>
        <w:t>c</w:t>
      </w:r>
      <w:r w:rsidR="002655BD" w:rsidRPr="00C4681E">
        <w:rPr>
          <w:b/>
        </w:rPr>
        <w:t>ów)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r w:rsidR="00EA0A41">
        <w:t>c</w:t>
      </w:r>
      <w:r w:rsidR="002655BD" w:rsidRPr="00C4681E">
        <w:t xml:space="preserve">y)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</w:t>
      </w:r>
      <w:r w:rsidR="00270091" w:rsidRPr="00C4681E">
        <w:lastRenderedPageBreak/>
        <w:t>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r w:rsidR="00EA0A41">
        <w:t>c</w:t>
      </w:r>
      <w:r w:rsidR="002655BD" w:rsidRPr="00C4681E">
        <w:t xml:space="preserve">ów)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r w:rsidR="00EA0A41">
        <w:t>c</w:t>
      </w:r>
      <w:r w:rsidR="002655BD" w:rsidRPr="00C4681E">
        <w:t>ów)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r w:rsidR="00EA0A41">
        <w:t>c</w:t>
      </w:r>
      <w:r w:rsidR="002655BD" w:rsidRPr="00C4681E">
        <w:t>y)</w:t>
      </w:r>
      <w:r w:rsidR="0071643B" w:rsidRPr="00C4681E">
        <w:t xml:space="preserve"> zobowiąże</w:t>
      </w:r>
      <w:r w:rsidR="002655BD" w:rsidRPr="00C4681E">
        <w:t>(-</w:t>
      </w:r>
      <w:r w:rsidR="00947D51">
        <w:t>ż</w:t>
      </w:r>
      <w:r w:rsidR="002655BD" w:rsidRPr="00C4681E">
        <w:t>ą)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Zleceniobiorcy(-ców).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(-sz</w:t>
      </w:r>
      <w:r w:rsidR="00687B55" w:rsidRPr="00C4681E">
        <w:rPr>
          <w:rFonts w:ascii="Times New Roman" w:hAnsi="Times New Roman"/>
        </w:rPr>
        <w:t>ą</w:t>
      </w:r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03C32733" w14:textId="6B142188"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1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70C3834D" w14:textId="77777777"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174EE192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>ń publicznych (</w:t>
      </w:r>
      <w:r w:rsidR="004B619E">
        <w:rPr>
          <w:rFonts w:ascii="Times New Roman" w:hAnsi="Times New Roman"/>
        </w:rPr>
        <w:t>j.t.</w:t>
      </w:r>
      <w:r w:rsidR="00861308">
        <w:rPr>
          <w:rFonts w:ascii="Times New Roman" w:hAnsi="Times New Roman"/>
        </w:rPr>
        <w:t xml:space="preserve">Dz. U. z </w:t>
      </w:r>
      <w:r w:rsidR="004B619E">
        <w:rPr>
          <w:rFonts w:ascii="Times New Roman" w:hAnsi="Times New Roman"/>
        </w:rPr>
        <w:t xml:space="preserve">2019 r. poz. 1843 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4B619E">
        <w:rPr>
          <w:rFonts w:ascii="Times New Roman" w:hAnsi="Times New Roman"/>
        </w:rPr>
        <w:t>Dz. U. z 2019 r. poz. 1440</w:t>
      </w:r>
      <w:r w:rsidR="00BE4749" w:rsidRPr="00BE4749">
        <w:rPr>
          <w:rFonts w:ascii="Times New Roman" w:hAnsi="Times New Roman"/>
        </w:rPr>
        <w:t>, z późn.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r w:rsidR="0076624E">
        <w:t>c</w:t>
      </w:r>
      <w:r w:rsidR="002655BD" w:rsidRPr="00C4681E">
        <w:t>y)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58EAE5ED" w14:textId="77777777"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6D59145D" w14:textId="7EDF6951"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30C98AF5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lastRenderedPageBreak/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D30736">
        <w:t xml:space="preserve">plan i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3EE49BB1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D30736">
        <w:t>any opis rezultatów.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1DA2819F" w14:textId="7B243055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14:paraId="7E538427" w14:textId="77777777"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600D0" w14:textId="77777777" w:rsidR="00AB20FE" w:rsidRDefault="00AB20FE" w:rsidP="00B8414F">
      <w:r>
        <w:separator/>
      </w:r>
    </w:p>
  </w:endnote>
  <w:endnote w:type="continuationSeparator" w:id="0">
    <w:p w14:paraId="06CCE993" w14:textId="77777777" w:rsidR="00AB20FE" w:rsidRDefault="00AB20FE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E44FE" w14:textId="1150D6C9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016627">
      <w:rPr>
        <w:noProof/>
      </w:rPr>
      <w:t>2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FBEEC" w14:textId="77777777" w:rsidR="00AB20FE" w:rsidRDefault="00AB20FE" w:rsidP="00B8414F">
      <w:r>
        <w:separator/>
      </w:r>
    </w:p>
  </w:footnote>
  <w:footnote w:type="continuationSeparator" w:id="0">
    <w:p w14:paraId="0D23A3E4" w14:textId="77777777" w:rsidR="00AB20FE" w:rsidRDefault="00AB20FE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16627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C5E37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4EBC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4A70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5057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45BA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A50C4"/>
    <w:rsid w:val="004B619E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1C2B"/>
    <w:rsid w:val="009A3FC7"/>
    <w:rsid w:val="009A540D"/>
    <w:rsid w:val="009A7FE6"/>
    <w:rsid w:val="009B0A81"/>
    <w:rsid w:val="009B2AC6"/>
    <w:rsid w:val="009B2C76"/>
    <w:rsid w:val="009B2D9F"/>
    <w:rsid w:val="009B307A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84D93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0FE"/>
    <w:rsid w:val="00AB24B0"/>
    <w:rsid w:val="00AB46CB"/>
    <w:rsid w:val="00AB4B1F"/>
    <w:rsid w:val="00AB5179"/>
    <w:rsid w:val="00AB6B74"/>
    <w:rsid w:val="00AC2374"/>
    <w:rsid w:val="00AC3586"/>
    <w:rsid w:val="00AD0602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21D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0F1C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293C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CF7B6F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3D91"/>
    <w:rsid w:val="00D254F8"/>
    <w:rsid w:val="00D27D7A"/>
    <w:rsid w:val="00D27F96"/>
    <w:rsid w:val="00D3073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48EE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C5AF8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ip.legalis.pl/document-view.seam?documentId=mfrxilrvgaytgnbsge4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galis.pl/document-view.seam?documentId=mfrxilrtgm2tsnrrguy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5D200-DE77-4C08-9C0A-0CF81E56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3688</Words>
  <Characters>22129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pbak</cp:lastModifiedBy>
  <cp:revision>2</cp:revision>
  <cp:lastPrinted>2019-12-11T13:11:00Z</cp:lastPrinted>
  <dcterms:created xsi:type="dcterms:W3CDTF">2019-12-31T07:32:00Z</dcterms:created>
  <dcterms:modified xsi:type="dcterms:W3CDTF">2019-12-31T07:32:00Z</dcterms:modified>
</cp:coreProperties>
</file>